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Please Login to below URL</w:t>
      </w:r>
    </w:p>
    <w:p w:rsidR="00000000" w:rsidDel="00000000" w:rsidP="00000000" w:rsidRDefault="00000000" w:rsidRPr="00000000" w14:paraId="00000001">
      <w:pPr>
        <w:contextualSpacing w:val="0"/>
        <w:rPr>
          <w:b w:val="1"/>
          <w:sz w:val="28"/>
          <w:szCs w:val="28"/>
        </w:rPr>
      </w:pPr>
      <w:hyperlink r:id="rId6">
        <w:r w:rsidDel="00000000" w:rsidR="00000000" w:rsidRPr="00000000">
          <w:rPr>
            <w:rFonts w:ascii="Arial" w:cs="Arial" w:eastAsia="Arial" w:hAnsi="Arial"/>
            <w:b w:val="1"/>
            <w:color w:val="1155cc"/>
            <w:sz w:val="28"/>
            <w:szCs w:val="28"/>
            <w:u w:val="single"/>
            <w:rtl w:val="0"/>
          </w:rPr>
          <w:t xml:space="preserve">https://travel-p2000430410trial.dispatcher.hanatrial.ondemand.com/webapp/index.html?hc_reset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application is developed using SAP UI5 and deployed over SAP Cloud Platform. The above link is of the SCP server.</w:t>
      </w:r>
    </w:p>
    <w:p w:rsidR="00000000" w:rsidDel="00000000" w:rsidP="00000000" w:rsidRDefault="00000000" w:rsidRPr="00000000" w14:paraId="00000003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Please use Google Chrome for running the application for best performance and 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Enter below credential in the highlighted columns</w:t>
      </w:r>
    </w:p>
    <w:p w:rsidR="00000000" w:rsidDel="00000000" w:rsidP="00000000" w:rsidRDefault="00000000" w:rsidRPr="00000000" w14:paraId="00000005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Email: </w:t>
      </w:r>
      <w:hyperlink r:id="rId7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manu@seeta.in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Password: </w:t>
      </w:r>
      <w:r w:rsidDel="00000000" w:rsidR="00000000" w:rsidRPr="00000000">
        <w:rPr>
          <w:sz w:val="28"/>
          <w:szCs w:val="28"/>
          <w:rtl w:val="0"/>
        </w:rPr>
        <w:t xml:space="preserve">Developer2020*</w:t>
      </w:r>
    </w:p>
    <w:p w:rsidR="00000000" w:rsidDel="00000000" w:rsidP="00000000" w:rsidRDefault="00000000" w:rsidRPr="00000000" w14:paraId="00000007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93871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Citizen View</w:t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943600" cy="335089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943600" cy="3352165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943600" cy="334899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943600" cy="336804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334708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Police Officer View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943600" cy="3363595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943600" cy="3367405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Dispatcher View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943600" cy="335407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943600" cy="336296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943600" cy="336169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335407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Administrator View</w:t>
      </w:r>
    </w:p>
    <w:p w:rsidR="00000000" w:rsidDel="00000000" w:rsidP="00000000" w:rsidRDefault="00000000" w:rsidRPr="00000000" w14:paraId="00000020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6169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655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4899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64865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48355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4264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6042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52165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655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6931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350895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7.png"/><Relationship Id="rId21" Type="http://schemas.openxmlformats.org/officeDocument/2006/relationships/image" Target="media/image11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8" Type="http://schemas.openxmlformats.org/officeDocument/2006/relationships/image" Target="media/image24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hyperlink" Target="https://travel-p2000430410trial.dispatcher.hanatrial.ondemand.com/webapp/index.html?hc_reset" TargetMode="External"/><Relationship Id="rId29" Type="http://schemas.openxmlformats.org/officeDocument/2006/relationships/image" Target="media/image19.png"/><Relationship Id="rId7" Type="http://schemas.openxmlformats.org/officeDocument/2006/relationships/hyperlink" Target="mailto:manu@seeta.in" TargetMode="External"/><Relationship Id="rId8" Type="http://schemas.openxmlformats.org/officeDocument/2006/relationships/image" Target="media/image1.png"/><Relationship Id="rId31" Type="http://schemas.openxmlformats.org/officeDocument/2006/relationships/image" Target="media/image3.png"/><Relationship Id="rId30" Type="http://schemas.openxmlformats.org/officeDocument/2006/relationships/image" Target="media/image20.png"/><Relationship Id="rId11" Type="http://schemas.openxmlformats.org/officeDocument/2006/relationships/image" Target="media/image10.png"/><Relationship Id="rId10" Type="http://schemas.openxmlformats.org/officeDocument/2006/relationships/image" Target="media/image14.png"/><Relationship Id="rId32" Type="http://schemas.openxmlformats.org/officeDocument/2006/relationships/image" Target="media/image21.png"/><Relationship Id="rId13" Type="http://schemas.openxmlformats.org/officeDocument/2006/relationships/image" Target="media/image4.png"/><Relationship Id="rId12" Type="http://schemas.openxmlformats.org/officeDocument/2006/relationships/image" Target="media/image2.png"/><Relationship Id="rId15" Type="http://schemas.openxmlformats.org/officeDocument/2006/relationships/image" Target="media/image6.png"/><Relationship Id="rId14" Type="http://schemas.openxmlformats.org/officeDocument/2006/relationships/image" Target="media/image25.png"/><Relationship Id="rId17" Type="http://schemas.openxmlformats.org/officeDocument/2006/relationships/image" Target="media/image8.png"/><Relationship Id="rId16" Type="http://schemas.openxmlformats.org/officeDocument/2006/relationships/image" Target="media/image5.png"/><Relationship Id="rId19" Type="http://schemas.openxmlformats.org/officeDocument/2006/relationships/image" Target="media/image23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